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customizations.xml" ContentType="application/vnd.ms-word.keyMapCustomization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4645CD25" w:rsidR="00525131" w:rsidRPr="00AC0DE4" w:rsidRDefault="00E324C4" w:rsidP="00A55286">
      <w:pPr>
        <w:pStyle w:val="ACTIVITYSHEETHEAD"/>
        <w:rPr>
          <w:u w:color="009E4C"/>
        </w:rPr>
      </w:pPr>
      <w:r>
        <w:rPr>
          <w:u w:color="009E4C"/>
        </w:rPr>
        <w:t>Activities</w:t>
      </w:r>
      <w:r w:rsidR="00525131" w:rsidRPr="00AC0DE4">
        <w:rPr>
          <w:u w:color="009E4C"/>
        </w:rPr>
        <w:t xml:space="preserve"> for y10-</w:t>
      </w:r>
      <w:r w:rsidR="00E51240" w:rsidRPr="00AC0DE4">
        <w:rPr>
          <w:u w:color="009E4C"/>
        </w:rPr>
        <w:t>0</w:t>
      </w:r>
      <w:r w:rsidR="008A711C" w:rsidRPr="00AC0DE4">
        <w:rPr>
          <w:u w:color="009E4C"/>
        </w:rPr>
        <w:t>5</w:t>
      </w:r>
      <w:r w:rsidR="00525131" w:rsidRPr="00AC0DE4">
        <w:rPr>
          <w:u w:color="009E4C"/>
        </w:rPr>
        <w:t>-</w:t>
      </w:r>
      <w:r w:rsidR="00AC0DE4" w:rsidRPr="00AC0DE4">
        <w:rPr>
          <w:u w:color="009E4C"/>
        </w:rPr>
        <w:t>P</w:t>
      </w:r>
      <w:r>
        <w:rPr>
          <w:u w:color="009E4C"/>
        </w:rPr>
        <w:t>25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75B605FC" w14:textId="29183AA0" w:rsidR="00F41827" w:rsidRPr="00437B6C" w:rsidRDefault="00B1223D" w:rsidP="00F41827">
      <w:pPr>
        <w:pStyle w:val="ASHeading1"/>
      </w:pPr>
      <w:r>
        <w:t>Activity</w:t>
      </w:r>
      <w:r w:rsidR="00F41827" w:rsidRPr="00437B6C">
        <w:t xml:space="preserve"> 1</w:t>
      </w:r>
    </w:p>
    <w:p w14:paraId="59941F3B" w14:textId="77777777" w:rsidR="00B1223D" w:rsidRPr="0035048A" w:rsidRDefault="00B1223D" w:rsidP="00B1223D">
      <w:pPr>
        <w:spacing w:line="240" w:lineRule="auto"/>
        <w:rPr>
          <w:rFonts w:cs="Arial"/>
        </w:rPr>
      </w:pPr>
      <w:r w:rsidRPr="00257A0E">
        <w:rPr>
          <w:rFonts w:cs="Arial"/>
        </w:rPr>
        <w:t>This activity involves researching different types of attacks on computer systems (use the internet to do this research).</w:t>
      </w:r>
    </w:p>
    <w:p w14:paraId="227F0BCD" w14:textId="77777777" w:rsidR="00B1223D" w:rsidRPr="0035048A" w:rsidRDefault="00B1223D" w:rsidP="00B1223D">
      <w:pPr>
        <w:spacing w:line="240" w:lineRule="auto"/>
        <w:rPr>
          <w:rFonts w:cs="Arial"/>
        </w:rPr>
      </w:pPr>
      <w:r w:rsidRPr="0035048A">
        <w:rPr>
          <w:rFonts w:cs="Arial"/>
        </w:rPr>
        <w:t>Remember, when doing research, you need to:</w:t>
      </w:r>
    </w:p>
    <w:p w14:paraId="7EF48A7D" w14:textId="77777777" w:rsidR="00B1223D" w:rsidRPr="0035048A" w:rsidRDefault="00B1223D" w:rsidP="00B1223D">
      <w:pPr>
        <w:pStyle w:val="ListParagraph"/>
        <w:numPr>
          <w:ilvl w:val="0"/>
          <w:numId w:val="39"/>
        </w:numPr>
        <w:spacing w:after="160" w:line="240" w:lineRule="auto"/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Pr="0035048A">
        <w:rPr>
          <w:rFonts w:ascii="Arial" w:hAnsi="Arial" w:cs="Arial"/>
        </w:rPr>
        <w:t>ind a reliable and trustworthy source of information</w:t>
      </w:r>
    </w:p>
    <w:p w14:paraId="0671E782" w14:textId="77777777" w:rsidR="00B1223D" w:rsidRPr="0035048A" w:rsidRDefault="00B1223D" w:rsidP="00B1223D">
      <w:pPr>
        <w:pStyle w:val="ListParagraph"/>
        <w:numPr>
          <w:ilvl w:val="0"/>
          <w:numId w:val="39"/>
        </w:numPr>
        <w:spacing w:after="160" w:line="240" w:lineRule="auto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Pr="0035048A">
        <w:rPr>
          <w:rFonts w:ascii="Arial" w:hAnsi="Arial" w:cs="Arial"/>
        </w:rPr>
        <w:t>ead the information, looking up the words you don’t understand</w:t>
      </w:r>
    </w:p>
    <w:p w14:paraId="5ACB10B6" w14:textId="77777777" w:rsidR="00B1223D" w:rsidRPr="0035048A" w:rsidRDefault="00B1223D" w:rsidP="00B1223D">
      <w:pPr>
        <w:pStyle w:val="ListParagraph"/>
        <w:numPr>
          <w:ilvl w:val="0"/>
          <w:numId w:val="39"/>
        </w:numPr>
        <w:spacing w:after="160" w:line="240" w:lineRule="auto"/>
        <w:rPr>
          <w:rFonts w:ascii="Arial" w:hAnsi="Arial" w:cs="Arial"/>
        </w:rPr>
      </w:pPr>
      <w:r>
        <w:rPr>
          <w:rFonts w:ascii="Arial" w:hAnsi="Arial" w:cs="Arial"/>
        </w:rPr>
        <w:t>rephrase what you read in</w:t>
      </w:r>
      <w:r w:rsidRPr="0035048A">
        <w:rPr>
          <w:rFonts w:ascii="Arial" w:hAnsi="Arial" w:cs="Arial"/>
        </w:rPr>
        <w:t xml:space="preserve"> your own words, so you understand it better</w:t>
      </w:r>
    </w:p>
    <w:p w14:paraId="3B4CEF95" w14:textId="77777777" w:rsidR="00B1223D" w:rsidRPr="0035048A" w:rsidRDefault="00B1223D" w:rsidP="00B1223D">
      <w:pPr>
        <w:pStyle w:val="ListParagraph"/>
        <w:numPr>
          <w:ilvl w:val="0"/>
          <w:numId w:val="39"/>
        </w:numPr>
        <w:spacing w:after="160" w:line="240" w:lineRule="auto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35048A">
        <w:rPr>
          <w:rFonts w:ascii="Arial" w:hAnsi="Arial" w:cs="Arial"/>
        </w:rPr>
        <w:t>eep a link to the source(s) that you’ve used</w:t>
      </w:r>
      <w:r>
        <w:rPr>
          <w:rFonts w:ascii="Arial" w:hAnsi="Arial" w:cs="Arial"/>
        </w:rPr>
        <w:t>.</w:t>
      </w:r>
    </w:p>
    <w:p w14:paraId="424FA945" w14:textId="16461709" w:rsidR="00B1223D" w:rsidRDefault="00B1223D" w:rsidP="00B1223D">
      <w:pPr>
        <w:pStyle w:val="1BODYTEXT"/>
        <w:spacing w:before="160" w:after="0" w:line="336" w:lineRule="auto"/>
      </w:pPr>
      <w:r w:rsidRPr="0035048A">
        <w:t>Complete the table</w:t>
      </w:r>
      <w:r>
        <w:t xml:space="preserve"> below</w:t>
      </w:r>
      <w:r w:rsidRPr="0035048A">
        <w:t xml:space="preserve"> by researching the attack</w:t>
      </w:r>
      <w:r>
        <w:t>s</w:t>
      </w:r>
      <w:r w:rsidRPr="0035048A">
        <w:t xml:space="preserve"> described in the first column.</w:t>
      </w:r>
      <w:r>
        <w:t xml:space="preserve"> </w:t>
      </w:r>
      <w:r w:rsidRPr="0035048A">
        <w:t>One has been done for you</w:t>
      </w:r>
      <w:r>
        <w:t>.</w:t>
      </w:r>
    </w:p>
    <w:p w14:paraId="19EE7B28" w14:textId="77777777" w:rsidR="00B1223D" w:rsidRDefault="00B1223D">
      <w:pPr>
        <w:adjustRightInd/>
        <w:snapToGrid/>
        <w:spacing w:before="0" w:after="0" w:line="240" w:lineRule="auto"/>
        <w:rPr>
          <w:rFonts w:cs="Arial"/>
        </w:rPr>
      </w:pPr>
      <w:r>
        <w:br w:type="page"/>
      </w:r>
    </w:p>
    <w:p w14:paraId="0EF6346E" w14:textId="77777777" w:rsidR="00B1223D" w:rsidRDefault="00B1223D" w:rsidP="00B1223D">
      <w:pPr>
        <w:pStyle w:val="1BODYTEXT"/>
        <w:spacing w:before="160" w:after="0" w:line="336" w:lineRule="auto"/>
      </w:pPr>
    </w:p>
    <w:tbl>
      <w:tblPr>
        <w:tblStyle w:val="TableGrid"/>
        <w:tblW w:w="10916" w:type="dxa"/>
        <w:tblInd w:w="-998" w:type="dxa"/>
        <w:tblBorders>
          <w:top w:val="single" w:sz="4" w:space="0" w:color="009E4C"/>
          <w:left w:val="single" w:sz="4" w:space="0" w:color="009E4C"/>
          <w:bottom w:val="single" w:sz="4" w:space="0" w:color="009E4C"/>
          <w:right w:val="single" w:sz="4" w:space="0" w:color="009E4C"/>
          <w:insideH w:val="single" w:sz="4" w:space="0" w:color="009E4C"/>
          <w:insideV w:val="single" w:sz="4" w:space="0" w:color="009E4C"/>
        </w:tblBorders>
        <w:tblLook w:val="04A0" w:firstRow="1" w:lastRow="0" w:firstColumn="1" w:lastColumn="0" w:noHBand="0" w:noVBand="1"/>
      </w:tblPr>
      <w:tblGrid>
        <w:gridCol w:w="1419"/>
        <w:gridCol w:w="1417"/>
        <w:gridCol w:w="3686"/>
        <w:gridCol w:w="4394"/>
      </w:tblGrid>
      <w:tr w:rsidR="00B1223D" w14:paraId="5249A9B8" w14:textId="77777777" w:rsidTr="00F411C1">
        <w:tc>
          <w:tcPr>
            <w:tcW w:w="1419" w:type="dxa"/>
            <w:shd w:val="clear" w:color="auto" w:fill="009E4C"/>
          </w:tcPr>
          <w:p w14:paraId="731E910E" w14:textId="5D59D7AC" w:rsidR="00B1223D" w:rsidRPr="00B1223D" w:rsidRDefault="00B1223D" w:rsidP="00B1223D">
            <w:pPr>
              <w:pStyle w:val="1BODYTEXT"/>
              <w:spacing w:before="160" w:after="0" w:line="336" w:lineRule="auto"/>
              <w:rPr>
                <w:b/>
                <w:bCs/>
                <w:color w:val="FFFFFF" w:themeColor="background1"/>
              </w:rPr>
            </w:pPr>
            <w:r w:rsidRPr="00B1223D">
              <w:rPr>
                <w:b/>
                <w:bCs/>
                <w:color w:val="FFFFFF" w:themeColor="background1"/>
              </w:rPr>
              <w:t>Title</w:t>
            </w:r>
          </w:p>
        </w:tc>
        <w:tc>
          <w:tcPr>
            <w:tcW w:w="1417" w:type="dxa"/>
            <w:shd w:val="clear" w:color="auto" w:fill="009E4C"/>
          </w:tcPr>
          <w:p w14:paraId="76AFCBC1" w14:textId="17B48511" w:rsidR="00B1223D" w:rsidRPr="00B1223D" w:rsidRDefault="00B1223D" w:rsidP="00B1223D">
            <w:pPr>
              <w:pStyle w:val="1BODYTEXT"/>
              <w:spacing w:before="160" w:after="0" w:line="336" w:lineRule="auto"/>
              <w:rPr>
                <w:b/>
                <w:bCs/>
                <w:color w:val="FFFFFF" w:themeColor="background1"/>
              </w:rPr>
            </w:pPr>
            <w:r w:rsidRPr="00B1223D">
              <w:rPr>
                <w:b/>
                <w:bCs/>
                <w:color w:val="FFFFFF" w:themeColor="background1"/>
              </w:rPr>
              <w:t>Type of attack</w:t>
            </w:r>
          </w:p>
        </w:tc>
        <w:tc>
          <w:tcPr>
            <w:tcW w:w="3686" w:type="dxa"/>
            <w:shd w:val="clear" w:color="auto" w:fill="009E4C"/>
          </w:tcPr>
          <w:p w14:paraId="5128AD1D" w14:textId="4C08FC3D" w:rsidR="00B1223D" w:rsidRPr="00B1223D" w:rsidRDefault="00B1223D" w:rsidP="00B1223D">
            <w:pPr>
              <w:pStyle w:val="1BODYTEXT"/>
              <w:spacing w:before="160" w:after="0" w:line="336" w:lineRule="auto"/>
              <w:rPr>
                <w:b/>
                <w:bCs/>
                <w:color w:val="FFFFFF" w:themeColor="background1"/>
              </w:rPr>
            </w:pPr>
            <w:r w:rsidRPr="00B1223D">
              <w:rPr>
                <w:b/>
                <w:bCs/>
                <w:color w:val="FFFFFF" w:themeColor="background1"/>
              </w:rPr>
              <w:t>Characteristics of this type of attack</w:t>
            </w:r>
          </w:p>
        </w:tc>
        <w:tc>
          <w:tcPr>
            <w:tcW w:w="4394" w:type="dxa"/>
            <w:shd w:val="clear" w:color="auto" w:fill="009E4C"/>
          </w:tcPr>
          <w:p w14:paraId="20861112" w14:textId="0FD10528" w:rsidR="00B1223D" w:rsidRPr="00B1223D" w:rsidRDefault="00B1223D" w:rsidP="00B1223D">
            <w:pPr>
              <w:pStyle w:val="1BODYTEXT"/>
              <w:spacing w:before="160" w:after="0" w:line="336" w:lineRule="auto"/>
              <w:rPr>
                <w:color w:val="FFFFFF" w:themeColor="background1"/>
              </w:rPr>
            </w:pPr>
            <w:r w:rsidRPr="00B1223D">
              <w:rPr>
                <w:b/>
                <w:bCs/>
                <w:color w:val="FFFFFF" w:themeColor="background1"/>
              </w:rPr>
              <w:t>Description of the incident and URL of on-line report of incident</w:t>
            </w:r>
          </w:p>
        </w:tc>
      </w:tr>
      <w:tr w:rsidR="00B1223D" w14:paraId="3531305C" w14:textId="77777777" w:rsidTr="00F411C1">
        <w:tc>
          <w:tcPr>
            <w:tcW w:w="1419" w:type="dxa"/>
          </w:tcPr>
          <w:p w14:paraId="4EFE9C3E" w14:textId="77777777" w:rsidR="00B1223D" w:rsidRPr="0035048A" w:rsidRDefault="00B1223D" w:rsidP="00B1223D">
            <w:pPr>
              <w:rPr>
                <w:rFonts w:cs="Arial"/>
              </w:rPr>
            </w:pPr>
            <w:r w:rsidRPr="0035048A">
              <w:rPr>
                <w:rFonts w:cs="Arial"/>
              </w:rPr>
              <w:t>Twitter</w:t>
            </w:r>
          </w:p>
          <w:p w14:paraId="6F00CAF0" w14:textId="18BCC666" w:rsidR="00B1223D" w:rsidRDefault="00B1223D" w:rsidP="00B1223D">
            <w:pPr>
              <w:pStyle w:val="1BODYTEXT"/>
              <w:spacing w:before="160" w:after="0" w:line="336" w:lineRule="auto"/>
            </w:pPr>
            <w:r w:rsidRPr="0035048A">
              <w:t>July 2020</w:t>
            </w:r>
          </w:p>
        </w:tc>
        <w:tc>
          <w:tcPr>
            <w:tcW w:w="1417" w:type="dxa"/>
          </w:tcPr>
          <w:p w14:paraId="0C7643E4" w14:textId="1D1402A9" w:rsidR="00B1223D" w:rsidRDefault="00B1223D" w:rsidP="00B1223D">
            <w:pPr>
              <w:pStyle w:val="1BODYTEXT"/>
              <w:spacing w:before="160" w:after="0" w:line="336" w:lineRule="auto"/>
            </w:pPr>
            <w:r w:rsidRPr="0035048A">
              <w:t>Social engineering</w:t>
            </w:r>
          </w:p>
        </w:tc>
        <w:tc>
          <w:tcPr>
            <w:tcW w:w="3686" w:type="dxa"/>
          </w:tcPr>
          <w:p w14:paraId="3017281E" w14:textId="23B6CB70" w:rsidR="00B1223D" w:rsidRDefault="00B1223D" w:rsidP="00B1223D">
            <w:pPr>
              <w:pStyle w:val="1BODYTEXT"/>
              <w:spacing w:before="160" w:after="0" w:line="336" w:lineRule="auto"/>
            </w:pPr>
            <w:r w:rsidRPr="0035048A">
              <w:t>Exploiting human behaviour to gain an advantage or access to internal accounts.</w:t>
            </w:r>
            <w:r>
              <w:t xml:space="preserve"> </w:t>
            </w:r>
          </w:p>
        </w:tc>
        <w:tc>
          <w:tcPr>
            <w:tcW w:w="4394" w:type="dxa"/>
          </w:tcPr>
          <w:p w14:paraId="036AD9C6" w14:textId="36A74A73" w:rsidR="00B1223D" w:rsidRDefault="00B1223D" w:rsidP="00B1223D">
            <w:pPr>
              <w:pStyle w:val="1BODYTEXT"/>
              <w:spacing w:before="160" w:after="0" w:line="336" w:lineRule="auto"/>
            </w:pPr>
            <w:r w:rsidRPr="0035048A">
              <w:t>In this case, employees were targeted and unknowingly gave outsiders access to internal systems.</w:t>
            </w:r>
            <w:r>
              <w:t xml:space="preserve"> </w:t>
            </w:r>
            <w:r w:rsidRPr="0035048A">
              <w:t>High-profile accounts were breached.</w:t>
            </w:r>
            <w:r>
              <w:t xml:space="preserve"> </w:t>
            </w:r>
            <w:r w:rsidRPr="0035048A">
              <w:t xml:space="preserve">Tweets were posted asking for bitcoin to be sent </w:t>
            </w:r>
            <w:r>
              <w:t xml:space="preserve">so that they could be </w:t>
            </w:r>
            <w:r w:rsidRPr="0035048A">
              <w:t>used for good causes.</w:t>
            </w:r>
          </w:p>
        </w:tc>
      </w:tr>
      <w:tr w:rsidR="00B1223D" w14:paraId="7F83BC56" w14:textId="77777777" w:rsidTr="00F411C1">
        <w:tc>
          <w:tcPr>
            <w:tcW w:w="1419" w:type="dxa"/>
          </w:tcPr>
          <w:p w14:paraId="72723176" w14:textId="77777777" w:rsidR="00B1223D" w:rsidRPr="0035048A" w:rsidRDefault="00B1223D" w:rsidP="00B1223D">
            <w:pPr>
              <w:rPr>
                <w:rFonts w:cs="Arial"/>
              </w:rPr>
            </w:pPr>
            <w:r w:rsidRPr="0035048A">
              <w:rPr>
                <w:rFonts w:cs="Arial"/>
              </w:rPr>
              <w:t>Mitsubishi Electric</w:t>
            </w:r>
          </w:p>
          <w:p w14:paraId="3B191270" w14:textId="21E080CB" w:rsidR="00B1223D" w:rsidRDefault="00B1223D" w:rsidP="00B1223D">
            <w:pPr>
              <w:pStyle w:val="1BODYTEXT"/>
              <w:spacing w:before="160" w:after="0" w:line="336" w:lineRule="auto"/>
            </w:pPr>
            <w:r w:rsidRPr="0035048A">
              <w:t>June 2019</w:t>
            </w:r>
          </w:p>
        </w:tc>
        <w:tc>
          <w:tcPr>
            <w:tcW w:w="1417" w:type="dxa"/>
          </w:tcPr>
          <w:p w14:paraId="4BE5246F" w14:textId="2E71B016" w:rsidR="00B1223D" w:rsidRDefault="00F411C1" w:rsidP="00F411C1">
            <w:pPr>
              <w:pStyle w:val="1BODYTEXT"/>
              <w:tabs>
                <w:tab w:val="left" w:pos="506"/>
              </w:tabs>
              <w:spacing w:before="160" w:after="0" w:line="336" w:lineRule="auto"/>
            </w:pPr>
            <w:r>
              <w:tab/>
            </w:r>
          </w:p>
        </w:tc>
        <w:tc>
          <w:tcPr>
            <w:tcW w:w="3686" w:type="dxa"/>
          </w:tcPr>
          <w:p w14:paraId="30B396AF" w14:textId="77777777" w:rsidR="00B1223D" w:rsidRDefault="00B1223D" w:rsidP="00B1223D">
            <w:pPr>
              <w:pStyle w:val="1BODYTEXT"/>
              <w:spacing w:before="160" w:after="0" w:line="336" w:lineRule="auto"/>
            </w:pPr>
          </w:p>
        </w:tc>
        <w:tc>
          <w:tcPr>
            <w:tcW w:w="4394" w:type="dxa"/>
          </w:tcPr>
          <w:p w14:paraId="74A881AD" w14:textId="77777777" w:rsidR="00B1223D" w:rsidRDefault="00B1223D" w:rsidP="00B1223D">
            <w:pPr>
              <w:pStyle w:val="1BODYTEXT"/>
              <w:spacing w:before="160" w:after="0" w:line="336" w:lineRule="auto"/>
            </w:pPr>
          </w:p>
        </w:tc>
      </w:tr>
      <w:tr w:rsidR="00B1223D" w14:paraId="05115521" w14:textId="77777777" w:rsidTr="00F411C1">
        <w:tc>
          <w:tcPr>
            <w:tcW w:w="1419" w:type="dxa"/>
          </w:tcPr>
          <w:p w14:paraId="3CB9A837" w14:textId="77777777" w:rsidR="00B1223D" w:rsidRPr="0035048A" w:rsidRDefault="00B1223D" w:rsidP="00B1223D">
            <w:pPr>
              <w:rPr>
                <w:rFonts w:cs="Arial"/>
              </w:rPr>
            </w:pPr>
            <w:r w:rsidRPr="0035048A">
              <w:rPr>
                <w:rFonts w:cs="Arial"/>
              </w:rPr>
              <w:t>Garmin</w:t>
            </w:r>
          </w:p>
          <w:p w14:paraId="7BDD1E0F" w14:textId="39770FDC" w:rsidR="00B1223D" w:rsidRDefault="00B1223D" w:rsidP="00B1223D">
            <w:pPr>
              <w:pStyle w:val="1BODYTEXT"/>
              <w:spacing w:before="160" w:after="0" w:line="336" w:lineRule="auto"/>
            </w:pPr>
            <w:r w:rsidRPr="0035048A">
              <w:t>July 2020</w:t>
            </w:r>
          </w:p>
        </w:tc>
        <w:tc>
          <w:tcPr>
            <w:tcW w:w="1417" w:type="dxa"/>
          </w:tcPr>
          <w:p w14:paraId="6CD71829" w14:textId="77777777" w:rsidR="00B1223D" w:rsidRDefault="00B1223D" w:rsidP="00B1223D">
            <w:pPr>
              <w:pStyle w:val="1BODYTEXT"/>
              <w:spacing w:before="160" w:after="0" w:line="336" w:lineRule="auto"/>
            </w:pPr>
          </w:p>
        </w:tc>
        <w:tc>
          <w:tcPr>
            <w:tcW w:w="3686" w:type="dxa"/>
          </w:tcPr>
          <w:p w14:paraId="12C6E0B2" w14:textId="77777777" w:rsidR="00B1223D" w:rsidRDefault="00B1223D" w:rsidP="00B1223D">
            <w:pPr>
              <w:pStyle w:val="1BODYTEXT"/>
              <w:spacing w:before="160" w:after="0" w:line="336" w:lineRule="auto"/>
            </w:pPr>
          </w:p>
        </w:tc>
        <w:tc>
          <w:tcPr>
            <w:tcW w:w="4394" w:type="dxa"/>
          </w:tcPr>
          <w:p w14:paraId="72A6D39E" w14:textId="77777777" w:rsidR="00B1223D" w:rsidRDefault="00B1223D" w:rsidP="00B1223D">
            <w:pPr>
              <w:pStyle w:val="1BODYTEXT"/>
              <w:spacing w:before="160" w:after="0" w:line="336" w:lineRule="auto"/>
            </w:pPr>
          </w:p>
        </w:tc>
      </w:tr>
      <w:tr w:rsidR="00B1223D" w14:paraId="6B41E2A8" w14:textId="77777777" w:rsidTr="00F411C1">
        <w:tc>
          <w:tcPr>
            <w:tcW w:w="1419" w:type="dxa"/>
          </w:tcPr>
          <w:p w14:paraId="27A84882" w14:textId="77777777" w:rsidR="00B1223D" w:rsidRPr="0035048A" w:rsidRDefault="00B1223D" w:rsidP="00B1223D">
            <w:pPr>
              <w:rPr>
                <w:rFonts w:cs="Arial"/>
              </w:rPr>
            </w:pPr>
            <w:r w:rsidRPr="0035048A">
              <w:rPr>
                <w:rFonts w:cs="Arial"/>
              </w:rPr>
              <w:t>Disney+</w:t>
            </w:r>
          </w:p>
          <w:p w14:paraId="04FB88DE" w14:textId="7DF2780B" w:rsidR="00B1223D" w:rsidRDefault="00B1223D" w:rsidP="00B1223D">
            <w:pPr>
              <w:pStyle w:val="1BODYTEXT"/>
              <w:spacing w:before="160" w:after="0" w:line="336" w:lineRule="auto"/>
            </w:pPr>
            <w:r w:rsidRPr="0035048A">
              <w:t>November 2019</w:t>
            </w:r>
          </w:p>
        </w:tc>
        <w:tc>
          <w:tcPr>
            <w:tcW w:w="1417" w:type="dxa"/>
          </w:tcPr>
          <w:p w14:paraId="40BE50C4" w14:textId="77777777" w:rsidR="00B1223D" w:rsidRDefault="00B1223D" w:rsidP="00B1223D">
            <w:pPr>
              <w:pStyle w:val="1BODYTEXT"/>
              <w:spacing w:before="160" w:after="0" w:line="336" w:lineRule="auto"/>
            </w:pPr>
          </w:p>
        </w:tc>
        <w:tc>
          <w:tcPr>
            <w:tcW w:w="3686" w:type="dxa"/>
          </w:tcPr>
          <w:p w14:paraId="602D37CF" w14:textId="77777777" w:rsidR="00B1223D" w:rsidRDefault="00B1223D" w:rsidP="00B1223D">
            <w:pPr>
              <w:pStyle w:val="1BODYTEXT"/>
              <w:spacing w:before="160" w:after="0" w:line="336" w:lineRule="auto"/>
            </w:pPr>
          </w:p>
        </w:tc>
        <w:tc>
          <w:tcPr>
            <w:tcW w:w="4394" w:type="dxa"/>
          </w:tcPr>
          <w:p w14:paraId="41C2DA6A" w14:textId="77777777" w:rsidR="00B1223D" w:rsidRDefault="00B1223D" w:rsidP="00B1223D">
            <w:pPr>
              <w:pStyle w:val="1BODYTEXT"/>
              <w:spacing w:before="160" w:after="0" w:line="336" w:lineRule="auto"/>
            </w:pPr>
          </w:p>
        </w:tc>
      </w:tr>
      <w:tr w:rsidR="00B1223D" w14:paraId="1634D467" w14:textId="77777777" w:rsidTr="00F411C1">
        <w:tc>
          <w:tcPr>
            <w:tcW w:w="1419" w:type="dxa"/>
          </w:tcPr>
          <w:p w14:paraId="59F42F83" w14:textId="77777777" w:rsidR="00B1223D" w:rsidRPr="0035048A" w:rsidRDefault="00B1223D" w:rsidP="00B1223D">
            <w:pPr>
              <w:rPr>
                <w:rFonts w:cs="Arial"/>
              </w:rPr>
            </w:pPr>
            <w:r w:rsidRPr="0035048A">
              <w:rPr>
                <w:rFonts w:cs="Arial"/>
              </w:rPr>
              <w:t>Amazon</w:t>
            </w:r>
          </w:p>
          <w:p w14:paraId="59A1322D" w14:textId="07CF95A0" w:rsidR="00B1223D" w:rsidRDefault="00B1223D" w:rsidP="00B1223D">
            <w:pPr>
              <w:pStyle w:val="1BODYTEXT"/>
              <w:spacing w:before="160" w:after="0" w:line="336" w:lineRule="auto"/>
            </w:pPr>
            <w:r w:rsidRPr="0035048A">
              <w:t>February 2020</w:t>
            </w:r>
          </w:p>
        </w:tc>
        <w:tc>
          <w:tcPr>
            <w:tcW w:w="1417" w:type="dxa"/>
          </w:tcPr>
          <w:p w14:paraId="180EDEF6" w14:textId="77777777" w:rsidR="00B1223D" w:rsidRDefault="00B1223D" w:rsidP="00B1223D">
            <w:pPr>
              <w:pStyle w:val="1BODYTEXT"/>
              <w:spacing w:before="160" w:after="0" w:line="336" w:lineRule="auto"/>
            </w:pPr>
          </w:p>
        </w:tc>
        <w:tc>
          <w:tcPr>
            <w:tcW w:w="3686" w:type="dxa"/>
          </w:tcPr>
          <w:p w14:paraId="0D8C4B74" w14:textId="77777777" w:rsidR="00B1223D" w:rsidRDefault="00B1223D" w:rsidP="00B1223D">
            <w:pPr>
              <w:pStyle w:val="1BODYTEXT"/>
              <w:spacing w:before="160" w:after="0" w:line="336" w:lineRule="auto"/>
            </w:pPr>
          </w:p>
        </w:tc>
        <w:tc>
          <w:tcPr>
            <w:tcW w:w="4394" w:type="dxa"/>
          </w:tcPr>
          <w:p w14:paraId="5A374A93" w14:textId="77777777" w:rsidR="00B1223D" w:rsidRDefault="00B1223D" w:rsidP="00B1223D">
            <w:pPr>
              <w:pStyle w:val="1BODYTEXT"/>
              <w:spacing w:before="160" w:after="0" w:line="336" w:lineRule="auto"/>
            </w:pPr>
          </w:p>
        </w:tc>
      </w:tr>
      <w:tr w:rsidR="00B1223D" w14:paraId="613416FA" w14:textId="77777777" w:rsidTr="00F411C1">
        <w:tc>
          <w:tcPr>
            <w:tcW w:w="1419" w:type="dxa"/>
          </w:tcPr>
          <w:p w14:paraId="41ABD738" w14:textId="77777777" w:rsidR="00B1223D" w:rsidRPr="0035048A" w:rsidRDefault="00B1223D" w:rsidP="00B1223D">
            <w:pPr>
              <w:rPr>
                <w:rFonts w:cs="Arial"/>
              </w:rPr>
            </w:pPr>
            <w:r w:rsidRPr="0035048A">
              <w:rPr>
                <w:rFonts w:cs="Arial"/>
              </w:rPr>
              <w:t>Universities and charities</w:t>
            </w:r>
          </w:p>
          <w:p w14:paraId="03C53595" w14:textId="786C4CBE" w:rsidR="00B1223D" w:rsidRDefault="00B1223D" w:rsidP="00B1223D">
            <w:pPr>
              <w:pStyle w:val="1BODYTEXT"/>
              <w:spacing w:before="160" w:after="0" w:line="336" w:lineRule="auto"/>
            </w:pPr>
            <w:r w:rsidRPr="0035048A">
              <w:t>June/July 2020</w:t>
            </w:r>
          </w:p>
        </w:tc>
        <w:tc>
          <w:tcPr>
            <w:tcW w:w="1417" w:type="dxa"/>
          </w:tcPr>
          <w:p w14:paraId="3FA55784" w14:textId="77777777" w:rsidR="00B1223D" w:rsidRDefault="00B1223D" w:rsidP="00B1223D">
            <w:pPr>
              <w:pStyle w:val="1BODYTEXT"/>
              <w:spacing w:before="160" w:after="0" w:line="336" w:lineRule="auto"/>
            </w:pPr>
          </w:p>
        </w:tc>
        <w:tc>
          <w:tcPr>
            <w:tcW w:w="3686" w:type="dxa"/>
          </w:tcPr>
          <w:p w14:paraId="451B3A3F" w14:textId="77777777" w:rsidR="00B1223D" w:rsidRDefault="00B1223D" w:rsidP="00B1223D">
            <w:pPr>
              <w:pStyle w:val="1BODYTEXT"/>
              <w:spacing w:before="160" w:after="0" w:line="336" w:lineRule="auto"/>
            </w:pPr>
          </w:p>
        </w:tc>
        <w:tc>
          <w:tcPr>
            <w:tcW w:w="4394" w:type="dxa"/>
          </w:tcPr>
          <w:p w14:paraId="40964DD1" w14:textId="77777777" w:rsidR="00B1223D" w:rsidRDefault="00B1223D" w:rsidP="00B1223D">
            <w:pPr>
              <w:pStyle w:val="1BODYTEXT"/>
              <w:spacing w:before="160" w:after="0" w:line="336" w:lineRule="auto"/>
            </w:pPr>
          </w:p>
        </w:tc>
      </w:tr>
      <w:tr w:rsidR="00B1223D" w14:paraId="39CFD1BC" w14:textId="77777777" w:rsidTr="00F411C1">
        <w:tc>
          <w:tcPr>
            <w:tcW w:w="1419" w:type="dxa"/>
          </w:tcPr>
          <w:p w14:paraId="741210EF" w14:textId="74ADDBE8" w:rsidR="00B1223D" w:rsidRPr="0035048A" w:rsidRDefault="00B1223D" w:rsidP="00B1223D">
            <w:pPr>
              <w:rPr>
                <w:rFonts w:cs="Arial"/>
              </w:rPr>
            </w:pPr>
            <w:r w:rsidRPr="0035048A">
              <w:rPr>
                <w:rFonts w:cs="Arial"/>
              </w:rPr>
              <w:t>British Airways September 2018</w:t>
            </w:r>
          </w:p>
        </w:tc>
        <w:tc>
          <w:tcPr>
            <w:tcW w:w="1417" w:type="dxa"/>
          </w:tcPr>
          <w:p w14:paraId="7420A465" w14:textId="77777777" w:rsidR="00B1223D" w:rsidRDefault="00B1223D" w:rsidP="00B1223D">
            <w:pPr>
              <w:pStyle w:val="1BODYTEXT"/>
              <w:spacing w:before="160" w:after="0" w:line="336" w:lineRule="auto"/>
            </w:pPr>
          </w:p>
        </w:tc>
        <w:tc>
          <w:tcPr>
            <w:tcW w:w="3686" w:type="dxa"/>
          </w:tcPr>
          <w:p w14:paraId="234FB566" w14:textId="77777777" w:rsidR="00B1223D" w:rsidRDefault="00B1223D" w:rsidP="00B1223D">
            <w:pPr>
              <w:pStyle w:val="1BODYTEXT"/>
              <w:spacing w:before="160" w:after="0" w:line="336" w:lineRule="auto"/>
            </w:pPr>
          </w:p>
        </w:tc>
        <w:tc>
          <w:tcPr>
            <w:tcW w:w="4394" w:type="dxa"/>
          </w:tcPr>
          <w:p w14:paraId="43EEC386" w14:textId="77777777" w:rsidR="00B1223D" w:rsidRDefault="00B1223D" w:rsidP="00B1223D">
            <w:pPr>
              <w:pStyle w:val="1BODYTEXT"/>
              <w:spacing w:before="160" w:after="0" w:line="336" w:lineRule="auto"/>
            </w:pPr>
          </w:p>
        </w:tc>
      </w:tr>
    </w:tbl>
    <w:p w14:paraId="5863759A" w14:textId="77777777" w:rsidR="00B1223D" w:rsidRDefault="00B1223D" w:rsidP="00B1223D">
      <w:pPr>
        <w:pStyle w:val="1BODYTEXT"/>
        <w:spacing w:before="160" w:after="0" w:line="336" w:lineRule="auto"/>
      </w:pPr>
    </w:p>
    <w:p w14:paraId="2754B84A" w14:textId="77777777" w:rsidR="00B1223D" w:rsidRDefault="00B1223D" w:rsidP="00B1223D">
      <w:pPr>
        <w:pStyle w:val="1BODYTEXT"/>
        <w:spacing w:before="160" w:after="0" w:line="336" w:lineRule="auto"/>
      </w:pPr>
    </w:p>
    <w:p w14:paraId="357E16E4" w14:textId="77777777" w:rsidR="00B1223D" w:rsidRDefault="00B1223D" w:rsidP="00B1223D">
      <w:pPr>
        <w:pStyle w:val="1BODYTEXT"/>
        <w:spacing w:before="160" w:after="0" w:line="336" w:lineRule="auto"/>
      </w:pPr>
    </w:p>
    <w:p w14:paraId="7227D8CC" w14:textId="77777777" w:rsidR="00B1223D" w:rsidRDefault="00B1223D" w:rsidP="00B1223D">
      <w:pPr>
        <w:pStyle w:val="1BODYTEXT"/>
        <w:spacing w:before="160" w:after="0" w:line="336" w:lineRule="auto"/>
      </w:pPr>
    </w:p>
    <w:p w14:paraId="7404F536" w14:textId="77777777" w:rsidR="00F411C1" w:rsidRDefault="00F411C1" w:rsidP="00B1223D">
      <w:pPr>
        <w:pStyle w:val="ASHeading1"/>
        <w:spacing w:before="120" w:after="120" w:line="240" w:lineRule="auto"/>
        <w:rPr>
          <w:rFonts w:cs="Arial"/>
        </w:rPr>
      </w:pPr>
    </w:p>
    <w:p w14:paraId="2B45DABE" w14:textId="28E1A85E" w:rsidR="00B1223D" w:rsidRPr="0035048A" w:rsidRDefault="00B1223D" w:rsidP="00B1223D">
      <w:pPr>
        <w:pStyle w:val="ASHeading1"/>
        <w:spacing w:before="120" w:after="120" w:line="240" w:lineRule="auto"/>
        <w:rPr>
          <w:rFonts w:cs="Arial"/>
        </w:rPr>
      </w:pPr>
      <w:r w:rsidRPr="0035048A">
        <w:rPr>
          <w:rFonts w:cs="Arial"/>
        </w:rPr>
        <w:lastRenderedPageBreak/>
        <w:t>Activity 2</w:t>
      </w:r>
    </w:p>
    <w:p w14:paraId="31E57CD9" w14:textId="77777777" w:rsidR="00B1223D" w:rsidRPr="0035048A" w:rsidRDefault="00B1223D" w:rsidP="00B1223D">
      <w:pPr>
        <w:spacing w:before="120" w:after="120" w:line="240" w:lineRule="auto"/>
        <w:rPr>
          <w:rFonts w:cs="Arial"/>
        </w:rPr>
      </w:pPr>
      <w:r w:rsidRPr="0035048A">
        <w:rPr>
          <w:rFonts w:cs="Arial"/>
        </w:rPr>
        <w:t xml:space="preserve">Anti-malware software may use a database </w:t>
      </w:r>
      <w:r>
        <w:rPr>
          <w:rFonts w:cs="Arial"/>
        </w:rPr>
        <w:t xml:space="preserve">containing </w:t>
      </w:r>
      <w:r w:rsidRPr="0035048A">
        <w:rPr>
          <w:rFonts w:cs="Arial"/>
        </w:rPr>
        <w:t>code signatures for known malware.</w:t>
      </w:r>
      <w:r>
        <w:rPr>
          <w:rFonts w:cs="Arial"/>
        </w:rPr>
        <w:t xml:space="preserve"> </w:t>
      </w:r>
      <w:r w:rsidRPr="0035048A">
        <w:rPr>
          <w:rFonts w:cs="Arial"/>
        </w:rPr>
        <w:t>However, there is another method used to detect malware.</w:t>
      </w:r>
      <w:r>
        <w:rPr>
          <w:rFonts w:cs="Arial"/>
        </w:rPr>
        <w:t xml:space="preserve"> </w:t>
      </w:r>
      <w:r w:rsidRPr="0035048A">
        <w:rPr>
          <w:rFonts w:cs="Arial"/>
        </w:rPr>
        <w:t>This involves the use of heuristic analysis.</w:t>
      </w:r>
      <w:r>
        <w:rPr>
          <w:rFonts w:cs="Arial"/>
        </w:rPr>
        <w:t xml:space="preserve"> </w:t>
      </w:r>
    </w:p>
    <w:p w14:paraId="4BF351CB" w14:textId="77777777" w:rsidR="00B1223D" w:rsidRPr="0035048A" w:rsidRDefault="00B1223D" w:rsidP="00B1223D">
      <w:pPr>
        <w:spacing w:before="120" w:after="120" w:line="240" w:lineRule="auto"/>
        <w:rPr>
          <w:rFonts w:cs="Arial"/>
        </w:rPr>
      </w:pPr>
      <w:r w:rsidRPr="0035048A">
        <w:rPr>
          <w:rFonts w:cs="Arial"/>
        </w:rPr>
        <w:t xml:space="preserve">Read this short article: </w:t>
      </w:r>
      <w:hyperlink r:id="rId8" w:history="1">
        <w:r w:rsidRPr="0035048A">
          <w:rPr>
            <w:rStyle w:val="Hyperlink"/>
            <w:rFonts w:cs="Arial"/>
          </w:rPr>
          <w:t>https://usa.kaspersky.com/resource-center/definitions/heuristic-analysis</w:t>
        </w:r>
      </w:hyperlink>
    </w:p>
    <w:p w14:paraId="5095C517" w14:textId="77777777" w:rsidR="00B1223D" w:rsidRDefault="00B1223D" w:rsidP="00B1223D">
      <w:pPr>
        <w:spacing w:before="120" w:after="120" w:line="240" w:lineRule="auto"/>
        <w:rPr>
          <w:rStyle w:val="Hyperlink"/>
          <w:rFonts w:cs="Arial"/>
        </w:rPr>
      </w:pPr>
      <w:r w:rsidRPr="0035048A">
        <w:rPr>
          <w:rFonts w:cs="Arial"/>
        </w:rPr>
        <w:t xml:space="preserve">You may want to view this video, but please DO NOT SUBSCRIBE: </w:t>
      </w:r>
      <w:hyperlink r:id="rId9" w:history="1">
        <w:r w:rsidRPr="0035048A">
          <w:rPr>
            <w:rStyle w:val="Hyperlink"/>
            <w:rFonts w:cs="Arial"/>
          </w:rPr>
          <w:t>https://www.youtube.com/watch?v=fnfHZ1q8sEA</w:t>
        </w:r>
      </w:hyperlink>
    </w:p>
    <w:p w14:paraId="1CB6F639" w14:textId="77777777" w:rsidR="00B1223D" w:rsidRPr="0035048A" w:rsidRDefault="00B1223D" w:rsidP="00B1223D">
      <w:pPr>
        <w:spacing w:before="120" w:after="120" w:line="240" w:lineRule="auto"/>
        <w:rPr>
          <w:rFonts w:cs="Arial"/>
        </w:rPr>
      </w:pPr>
    </w:p>
    <w:p w14:paraId="3210ADA4" w14:textId="77777777" w:rsidR="00B1223D" w:rsidRPr="0035048A" w:rsidRDefault="00B1223D" w:rsidP="00B1223D">
      <w:pPr>
        <w:pStyle w:val="ListParagraph"/>
        <w:numPr>
          <w:ilvl w:val="0"/>
          <w:numId w:val="40"/>
        </w:numPr>
        <w:spacing w:before="120" w:line="240" w:lineRule="auto"/>
        <w:ind w:left="360"/>
        <w:rPr>
          <w:rFonts w:ascii="Arial" w:hAnsi="Arial" w:cs="Arial"/>
        </w:rPr>
      </w:pPr>
      <w:r w:rsidRPr="0035048A">
        <w:rPr>
          <w:rFonts w:ascii="Arial" w:hAnsi="Arial" w:cs="Arial"/>
        </w:rPr>
        <w:t>Describe how anti-malware works with signature databases.</w:t>
      </w:r>
    </w:p>
    <w:p w14:paraId="16B248DA" w14:textId="77777777" w:rsidR="00585BEF" w:rsidRPr="001F13C4" w:rsidRDefault="00585BEF" w:rsidP="00585BEF">
      <w:pPr>
        <w:pStyle w:val="1BODYTEXT"/>
        <w:spacing w:before="160" w:after="0" w:line="336" w:lineRule="auto"/>
      </w:pPr>
      <w:r w:rsidRPr="0035048A">
        <w:t>.</w:t>
      </w:r>
      <w:r>
        <w:t>………………………………………………………………………………………………................</w:t>
      </w:r>
    </w:p>
    <w:p w14:paraId="50A1A04C" w14:textId="77777777" w:rsidR="00585BEF" w:rsidRPr="001F13C4" w:rsidRDefault="00585BEF" w:rsidP="00585BEF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638F59ED" w14:textId="77777777" w:rsidR="00585BEF" w:rsidRPr="001F13C4" w:rsidRDefault="00585BEF" w:rsidP="00585BEF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C7EBF0C" w14:textId="77777777" w:rsidR="00B1223D" w:rsidRPr="0035048A" w:rsidRDefault="00B1223D" w:rsidP="00B1223D">
      <w:pPr>
        <w:spacing w:before="120" w:after="120" w:line="240" w:lineRule="auto"/>
        <w:rPr>
          <w:rFonts w:cs="Arial"/>
        </w:rPr>
      </w:pPr>
    </w:p>
    <w:p w14:paraId="6573F5B7" w14:textId="77777777" w:rsidR="00B1223D" w:rsidRPr="0035048A" w:rsidRDefault="00B1223D" w:rsidP="00B1223D">
      <w:pPr>
        <w:pStyle w:val="ListParagraph"/>
        <w:numPr>
          <w:ilvl w:val="0"/>
          <w:numId w:val="40"/>
        </w:numPr>
        <w:spacing w:before="120" w:line="240" w:lineRule="auto"/>
        <w:ind w:left="360"/>
        <w:rPr>
          <w:rFonts w:ascii="Arial" w:hAnsi="Arial" w:cs="Arial"/>
        </w:rPr>
      </w:pPr>
      <w:r w:rsidRPr="0035048A">
        <w:rPr>
          <w:rFonts w:ascii="Arial" w:hAnsi="Arial" w:cs="Arial"/>
        </w:rPr>
        <w:t xml:space="preserve">Describe how heuristic analysis for malware works, </w:t>
      </w:r>
      <w:r>
        <w:rPr>
          <w:rFonts w:ascii="Arial" w:hAnsi="Arial" w:cs="Arial"/>
        </w:rPr>
        <w:t xml:space="preserve">cover </w:t>
      </w:r>
      <w:r w:rsidRPr="0035048A">
        <w:rPr>
          <w:rFonts w:ascii="Arial" w:hAnsi="Arial" w:cs="Arial"/>
        </w:rPr>
        <w:t>both static and dynamic</w:t>
      </w:r>
      <w:r>
        <w:rPr>
          <w:rFonts w:ascii="Arial" w:hAnsi="Arial" w:cs="Arial"/>
        </w:rPr>
        <w:t xml:space="preserve"> analysis</w:t>
      </w:r>
      <w:r w:rsidRPr="0035048A">
        <w:rPr>
          <w:rFonts w:ascii="Arial" w:hAnsi="Arial" w:cs="Arial"/>
        </w:rPr>
        <w:t>.</w:t>
      </w:r>
    </w:p>
    <w:p w14:paraId="0D79BC88" w14:textId="77777777" w:rsidR="00585BEF" w:rsidRPr="001F13C4" w:rsidRDefault="00585BEF" w:rsidP="00585BEF">
      <w:pPr>
        <w:pStyle w:val="1BODYTEXT"/>
        <w:spacing w:before="160" w:after="0" w:line="336" w:lineRule="auto"/>
      </w:pPr>
      <w:r w:rsidRPr="0035048A">
        <w:t>.</w:t>
      </w:r>
      <w:r>
        <w:t>………………………………………………………………………………………………................</w:t>
      </w:r>
    </w:p>
    <w:p w14:paraId="1242624F" w14:textId="77777777" w:rsidR="00585BEF" w:rsidRPr="001F13C4" w:rsidRDefault="00585BEF" w:rsidP="00585BEF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7C22D52" w14:textId="77777777" w:rsidR="00585BEF" w:rsidRPr="001F13C4" w:rsidRDefault="00585BEF" w:rsidP="00585BEF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F51543F" w14:textId="77777777" w:rsidR="00585BEF" w:rsidRPr="001F13C4" w:rsidRDefault="00585BEF" w:rsidP="00585BEF">
      <w:pPr>
        <w:pStyle w:val="1BODYTEXT"/>
        <w:spacing w:before="160" w:after="0" w:line="336" w:lineRule="auto"/>
      </w:pPr>
      <w:r w:rsidRPr="0035048A">
        <w:t>.</w:t>
      </w:r>
      <w:r>
        <w:t>………………………………………………………………………………………………................</w:t>
      </w:r>
    </w:p>
    <w:p w14:paraId="3E19A3DE" w14:textId="77777777" w:rsidR="00585BEF" w:rsidRPr="001F13C4" w:rsidRDefault="00585BEF" w:rsidP="00585BEF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8B05137" w14:textId="77777777" w:rsidR="00585BEF" w:rsidRPr="001F13C4" w:rsidRDefault="00585BEF" w:rsidP="00585BEF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F289575" w14:textId="77777777" w:rsidR="00585BEF" w:rsidRPr="001F13C4" w:rsidRDefault="00585BEF" w:rsidP="00585BEF">
      <w:pPr>
        <w:pStyle w:val="1BODYTEXT"/>
        <w:spacing w:before="160" w:after="0" w:line="336" w:lineRule="auto"/>
      </w:pPr>
      <w:r w:rsidRPr="0035048A">
        <w:t>.</w:t>
      </w:r>
      <w:r>
        <w:t>………………………………………………………………………………………………................</w:t>
      </w:r>
    </w:p>
    <w:p w14:paraId="72FA6153" w14:textId="77777777" w:rsidR="00585BEF" w:rsidRPr="001F13C4" w:rsidRDefault="00585BEF" w:rsidP="00585BEF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3E5CB54" w14:textId="53E05043" w:rsidR="00B1223D" w:rsidRDefault="00585BEF" w:rsidP="00585BEF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5F740004" w14:textId="77777777" w:rsidR="00585BEF" w:rsidRPr="0035048A" w:rsidRDefault="00585BEF" w:rsidP="00585BEF">
      <w:pPr>
        <w:pStyle w:val="1BODYTEXT"/>
        <w:spacing w:before="160" w:after="0" w:line="336" w:lineRule="auto"/>
      </w:pPr>
    </w:p>
    <w:p w14:paraId="21B605D9" w14:textId="77777777" w:rsidR="00B1223D" w:rsidRPr="0035048A" w:rsidRDefault="00B1223D" w:rsidP="00B1223D">
      <w:pPr>
        <w:pStyle w:val="ListParagraph"/>
        <w:numPr>
          <w:ilvl w:val="0"/>
          <w:numId w:val="40"/>
        </w:numPr>
        <w:spacing w:before="120" w:line="24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Explain why</w:t>
      </w:r>
      <w:r w:rsidRPr="0035048A">
        <w:rPr>
          <w:rFonts w:ascii="Arial" w:hAnsi="Arial" w:cs="Arial"/>
        </w:rPr>
        <w:t xml:space="preserve"> heuristic analysis is so valuable </w:t>
      </w:r>
      <w:r>
        <w:rPr>
          <w:rFonts w:ascii="Arial" w:hAnsi="Arial" w:cs="Arial"/>
        </w:rPr>
        <w:t>for the</w:t>
      </w:r>
      <w:r w:rsidRPr="0035048A">
        <w:rPr>
          <w:rFonts w:ascii="Arial" w:hAnsi="Arial" w:cs="Arial"/>
        </w:rPr>
        <w:t xml:space="preserve"> identif</w:t>
      </w:r>
      <w:r>
        <w:rPr>
          <w:rFonts w:ascii="Arial" w:hAnsi="Arial" w:cs="Arial"/>
        </w:rPr>
        <w:t>ication of</w:t>
      </w:r>
      <w:r w:rsidRPr="0035048A">
        <w:rPr>
          <w:rFonts w:ascii="Arial" w:hAnsi="Arial" w:cs="Arial"/>
        </w:rPr>
        <w:t xml:space="preserve"> viruses.</w:t>
      </w:r>
    </w:p>
    <w:p w14:paraId="003185F4" w14:textId="77777777" w:rsidR="00585BEF" w:rsidRPr="001F13C4" w:rsidRDefault="00585BEF" w:rsidP="00585BEF">
      <w:pPr>
        <w:pStyle w:val="1BODYTEXT"/>
        <w:spacing w:before="160" w:after="0" w:line="336" w:lineRule="auto"/>
      </w:pPr>
      <w:r w:rsidRPr="0035048A">
        <w:t>.</w:t>
      </w:r>
      <w:r>
        <w:t>………………………………………………………………………………………………................</w:t>
      </w:r>
    </w:p>
    <w:p w14:paraId="06EC95B8" w14:textId="77777777" w:rsidR="00585BEF" w:rsidRPr="001F13C4" w:rsidRDefault="00585BEF" w:rsidP="00585BEF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D38708A" w14:textId="77777777" w:rsidR="00585BEF" w:rsidRPr="001F13C4" w:rsidRDefault="00585BEF" w:rsidP="00585BEF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5F0B0F60" w14:textId="77777777" w:rsidR="00B1223D" w:rsidRPr="0035048A" w:rsidRDefault="00B1223D" w:rsidP="00B1223D">
      <w:pPr>
        <w:spacing w:before="120" w:after="120" w:line="240" w:lineRule="auto"/>
        <w:rPr>
          <w:rFonts w:cs="Arial"/>
        </w:rPr>
      </w:pPr>
    </w:p>
    <w:p w14:paraId="3BEC8291" w14:textId="77777777" w:rsidR="00B1223D" w:rsidRPr="0035048A" w:rsidRDefault="00B1223D" w:rsidP="00B1223D">
      <w:pPr>
        <w:spacing w:before="120" w:after="120" w:line="240" w:lineRule="auto"/>
        <w:rPr>
          <w:rFonts w:cs="Arial"/>
        </w:rPr>
      </w:pPr>
    </w:p>
    <w:p w14:paraId="7B59D627" w14:textId="77777777" w:rsidR="00B1223D" w:rsidRPr="0035048A" w:rsidRDefault="00B1223D" w:rsidP="00B1223D">
      <w:pPr>
        <w:pStyle w:val="ListParagraph"/>
        <w:numPr>
          <w:ilvl w:val="0"/>
          <w:numId w:val="40"/>
        </w:numPr>
        <w:spacing w:before="120" w:line="240" w:lineRule="auto"/>
        <w:ind w:left="360"/>
        <w:rPr>
          <w:rFonts w:ascii="Arial" w:hAnsi="Arial" w:cs="Arial"/>
        </w:rPr>
      </w:pPr>
      <w:r w:rsidRPr="0035048A">
        <w:rPr>
          <w:rFonts w:ascii="Arial" w:hAnsi="Arial" w:cs="Arial"/>
        </w:rPr>
        <w:lastRenderedPageBreak/>
        <w:t>Explain why heuristic analysis for malware may not be 100% reliable.</w:t>
      </w:r>
    </w:p>
    <w:p w14:paraId="394224EE" w14:textId="77777777" w:rsidR="00585BEF" w:rsidRPr="001F13C4" w:rsidRDefault="00585BEF" w:rsidP="00585BEF">
      <w:pPr>
        <w:pStyle w:val="1BODYTEXT"/>
        <w:spacing w:before="160" w:after="0" w:line="336" w:lineRule="auto"/>
      </w:pPr>
      <w:r w:rsidRPr="0035048A">
        <w:t>.</w:t>
      </w:r>
      <w:r>
        <w:t>………………………………………………………………………………………………................</w:t>
      </w:r>
    </w:p>
    <w:p w14:paraId="398FA1F7" w14:textId="77777777" w:rsidR="00585BEF" w:rsidRPr="001F13C4" w:rsidRDefault="00585BEF" w:rsidP="00585BEF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564562F6" w14:textId="77777777" w:rsidR="00585BEF" w:rsidRPr="001F13C4" w:rsidRDefault="00585BEF" w:rsidP="00585BEF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EF2563A" w14:textId="77777777" w:rsidR="00585BEF" w:rsidRPr="001F13C4" w:rsidRDefault="00585BEF" w:rsidP="00585BEF">
      <w:pPr>
        <w:pStyle w:val="1BODYTEXT"/>
        <w:spacing w:before="160" w:after="0" w:line="336" w:lineRule="auto"/>
      </w:pPr>
      <w:r w:rsidRPr="0035048A">
        <w:t>.</w:t>
      </w:r>
      <w:r>
        <w:t>………………………………………………………………………………………………................</w:t>
      </w:r>
    </w:p>
    <w:p w14:paraId="71E2C742" w14:textId="77777777" w:rsidR="00585BEF" w:rsidRPr="001F13C4" w:rsidRDefault="00585BEF" w:rsidP="00585BEF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403272A" w14:textId="77777777" w:rsidR="00585BEF" w:rsidRPr="001F13C4" w:rsidRDefault="00585BEF" w:rsidP="00585BEF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8023739" w14:textId="77777777" w:rsidR="00585BEF" w:rsidRPr="001F13C4" w:rsidRDefault="00585BEF" w:rsidP="00585BEF">
      <w:pPr>
        <w:pStyle w:val="1BODYTEXT"/>
        <w:spacing w:before="160" w:after="0" w:line="336" w:lineRule="auto"/>
      </w:pPr>
      <w:r w:rsidRPr="0035048A">
        <w:t>.</w:t>
      </w:r>
      <w:r>
        <w:t>………………………………………………………………………………………………................</w:t>
      </w:r>
    </w:p>
    <w:p w14:paraId="780D4BB0" w14:textId="77777777" w:rsidR="00585BEF" w:rsidRPr="001F13C4" w:rsidRDefault="00585BEF" w:rsidP="00585BEF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D52D41B" w14:textId="14A50B82" w:rsidR="00B1223D" w:rsidRDefault="00585BEF" w:rsidP="00585BEF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D9FBDAA" w14:textId="77777777" w:rsidR="00B1223D" w:rsidRPr="0035048A" w:rsidRDefault="00B1223D" w:rsidP="00B1223D">
      <w:pPr>
        <w:spacing w:before="120" w:after="120" w:line="240" w:lineRule="auto"/>
        <w:rPr>
          <w:rFonts w:cs="Arial"/>
        </w:rPr>
      </w:pPr>
    </w:p>
    <w:p w14:paraId="7D3640C3" w14:textId="2569EEFF" w:rsidR="00B1223D" w:rsidRPr="00585BEF" w:rsidRDefault="00B1223D" w:rsidP="00585BEF">
      <w:pPr>
        <w:pStyle w:val="ListParagraph"/>
        <w:numPr>
          <w:ilvl w:val="0"/>
          <w:numId w:val="40"/>
        </w:numPr>
        <w:spacing w:before="120" w:line="240" w:lineRule="auto"/>
        <w:ind w:left="360"/>
        <w:rPr>
          <w:rFonts w:ascii="Arial" w:hAnsi="Arial" w:cs="Arial"/>
        </w:rPr>
      </w:pPr>
      <w:r w:rsidRPr="0035048A">
        <w:rPr>
          <w:rFonts w:ascii="Arial" w:hAnsi="Arial" w:cs="Arial"/>
        </w:rPr>
        <w:t>State how the best anti-malware protection can be achieved.</w:t>
      </w:r>
    </w:p>
    <w:p w14:paraId="2D5F8342" w14:textId="59BC37DD" w:rsidR="0036315D" w:rsidRPr="001F13C4" w:rsidRDefault="00B1223D" w:rsidP="00B1223D">
      <w:pPr>
        <w:pStyle w:val="1BODYTEXT"/>
        <w:spacing w:before="160" w:after="0" w:line="336" w:lineRule="auto"/>
      </w:pPr>
      <w:r w:rsidRPr="0035048A">
        <w:t>.</w:t>
      </w:r>
      <w:r w:rsidR="0036315D">
        <w:t>………………………………………………………………………………………………................</w:t>
      </w:r>
    </w:p>
    <w:p w14:paraId="443B454E" w14:textId="77777777" w:rsidR="0036315D" w:rsidRPr="001F13C4" w:rsidRDefault="0036315D" w:rsidP="0036315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0DEA25F" w14:textId="77777777" w:rsidR="0036315D" w:rsidRPr="001F13C4" w:rsidRDefault="0036315D" w:rsidP="0036315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D7D6FBE" w14:textId="4820D24D" w:rsidR="00E54AB2" w:rsidRPr="00DC3966" w:rsidRDefault="00E54AB2" w:rsidP="00DC3966"/>
    <w:sectPr w:rsidR="00E54AB2" w:rsidRPr="00DC3966" w:rsidSect="00977AA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6691D0" w14:textId="77777777" w:rsidR="009E1B23" w:rsidRDefault="009E1B23">
      <w:r>
        <w:separator/>
      </w:r>
    </w:p>
    <w:p w14:paraId="29F4C18A" w14:textId="77777777" w:rsidR="009E1B23" w:rsidRDefault="009E1B23"/>
  </w:endnote>
  <w:endnote w:type="continuationSeparator" w:id="0">
    <w:p w14:paraId="10161888" w14:textId="77777777" w:rsidR="009E1B23" w:rsidRDefault="009E1B23">
      <w:r>
        <w:continuationSeparator/>
      </w:r>
    </w:p>
    <w:p w14:paraId="3AB7E276" w14:textId="77777777" w:rsidR="009E1B23" w:rsidRDefault="009E1B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B9E37F" w14:textId="77777777" w:rsidR="009E1B23" w:rsidRDefault="009E1B23">
      <w:r>
        <w:separator/>
      </w:r>
    </w:p>
    <w:p w14:paraId="7C59426B" w14:textId="77777777" w:rsidR="009E1B23" w:rsidRDefault="009E1B23"/>
  </w:footnote>
  <w:footnote w:type="continuationSeparator" w:id="0">
    <w:p w14:paraId="0A677A27" w14:textId="77777777" w:rsidR="009E1B23" w:rsidRDefault="009E1B23">
      <w:r>
        <w:continuationSeparator/>
      </w:r>
    </w:p>
    <w:p w14:paraId="3EC5DB52" w14:textId="77777777" w:rsidR="009E1B23" w:rsidRDefault="009E1B2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BF2F8EF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009E4C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66ADB1A" w14:textId="559FB7D3" w:rsidR="00E324C4" w:rsidRPr="00034D36" w:rsidRDefault="00E324C4" w:rsidP="00E324C4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5: ISSUES AND IMPACTS</w:t>
                          </w:r>
                        </w:p>
                        <w:p w14:paraId="42A7CAA3" w14:textId="252D8109" w:rsidR="00652F9F" w:rsidRPr="00A55286" w:rsidRDefault="00E324C4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Malware &amp; anti-malware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" fillcolor="#009e4c" stroked="f" strokeweight=".5pt">
              <v:fill opacity="32639f"/>
              <v:textbox style="mso-fit-shape-to-text:t">
                <w:txbxContent>
                  <w:p w14:paraId="266ADB1A" w14:textId="559FB7D3" w:rsidR="00E324C4" w:rsidRPr="00034D36" w:rsidRDefault="00E324C4" w:rsidP="00E324C4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5: ISSUES AND IMPACTS</w:t>
                    </w:r>
                  </w:p>
                  <w:p w14:paraId="42A7CAA3" w14:textId="252D8109" w:rsidR="00652F9F" w:rsidRPr="00A55286" w:rsidRDefault="00E324C4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Malware &amp; anti-malware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1930681"/>
    <w:multiLevelType w:val="hybridMultilevel"/>
    <w:tmpl w:val="74FAFF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EB50DC"/>
    <w:multiLevelType w:val="hybridMultilevel"/>
    <w:tmpl w:val="43D23132"/>
    <w:lvl w:ilvl="0" w:tplc="385C818E">
      <w:start w:val="1"/>
      <w:numFmt w:val="lowerLetter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6" w15:restartNumberingAfterBreak="0">
    <w:nsid w:val="759E7D55"/>
    <w:multiLevelType w:val="multilevel"/>
    <w:tmpl w:val="513CE328"/>
    <w:numStyleLink w:val="Listnum"/>
  </w:abstractNum>
  <w:abstractNum w:abstractNumId="37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9"/>
  </w:num>
  <w:num w:numId="2">
    <w:abstractNumId w:val="35"/>
  </w:num>
  <w:num w:numId="3">
    <w:abstractNumId w:val="11"/>
  </w:num>
  <w:num w:numId="4">
    <w:abstractNumId w:val="37"/>
  </w:num>
  <w:num w:numId="5">
    <w:abstractNumId w:val="19"/>
  </w:num>
  <w:num w:numId="6">
    <w:abstractNumId w:val="22"/>
  </w:num>
  <w:num w:numId="7">
    <w:abstractNumId w:val="18"/>
  </w:num>
  <w:num w:numId="8">
    <w:abstractNumId w:val="32"/>
  </w:num>
  <w:num w:numId="9">
    <w:abstractNumId w:val="14"/>
  </w:num>
  <w:num w:numId="10">
    <w:abstractNumId w:val="34"/>
  </w:num>
  <w:num w:numId="11">
    <w:abstractNumId w:val="36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3"/>
  </w:num>
  <w:num w:numId="23">
    <w:abstractNumId w:val="13"/>
  </w:num>
  <w:num w:numId="24">
    <w:abstractNumId w:val="12"/>
  </w:num>
  <w:num w:numId="25">
    <w:abstractNumId w:val="24"/>
  </w:num>
  <w:num w:numId="26">
    <w:abstractNumId w:val="23"/>
  </w:num>
  <w:num w:numId="27">
    <w:abstractNumId w:val="26"/>
  </w:num>
  <w:num w:numId="28">
    <w:abstractNumId w:val="16"/>
  </w:num>
  <w:num w:numId="29">
    <w:abstractNumId w:val="29"/>
  </w:num>
  <w:num w:numId="30">
    <w:abstractNumId w:val="31"/>
  </w:num>
  <w:num w:numId="31">
    <w:abstractNumId w:val="28"/>
  </w:num>
  <w:num w:numId="32">
    <w:abstractNumId w:val="20"/>
  </w:num>
  <w:num w:numId="33">
    <w:abstractNumId w:val="30"/>
  </w:num>
  <w:num w:numId="34">
    <w:abstractNumId w:val="15"/>
  </w:num>
  <w:num w:numId="35">
    <w:abstractNumId w:val="38"/>
  </w:num>
  <w:num w:numId="36">
    <w:abstractNumId w:val="25"/>
  </w:num>
  <w:num w:numId="37">
    <w:abstractNumId w:val="17"/>
  </w:num>
  <w:num w:numId="38">
    <w:abstractNumId w:val="10"/>
  </w:num>
  <w:num w:numId="39">
    <w:abstractNumId w:val="21"/>
  </w:num>
  <w:num w:numId="40">
    <w:abstractNumId w:val="2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7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3C75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55A5F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85BEF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154B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1B23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03AE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0DE4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23D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D6A62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24C4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1C1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link w:val="FooterChar"/>
    <w:uiPriority w:val="99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1223D"/>
    <w:rPr>
      <w:rFonts w:ascii="Arial" w:hAnsi="Arial"/>
      <w:sz w:val="16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411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11C1"/>
    <w:pPr>
      <w:adjustRightInd/>
      <w:snapToGrid/>
      <w:spacing w:before="0"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11C1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sa.kaspersky.com/resource-center/definitions/heuristic-analysis" TargetMode="External"/><Relationship Id="rId13" Type="http://schemas.openxmlformats.org/officeDocument/2006/relationships/footer" Target="footer2.xml"/><Relationship Id="rId18" Type="http://schemas.openxmlformats.org/officeDocument/2006/relationships/customXml" Target="../customXml/item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fnfHZ1q8sEA" TargetMode="Externa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BDFDCAED-6637-4ECE-94A2-ACC46D01FFBD}"/>
</file>

<file path=customXml/itemProps2.xml><?xml version="1.0" encoding="utf-8"?>
<ds:datastoreItem xmlns:ds="http://schemas.openxmlformats.org/officeDocument/2006/customXml" ds:itemID="{77D2C416-485F-4671-8C48-73FAB07741C5}"/>
</file>

<file path=customXml/itemProps3.xml><?xml version="1.0" encoding="utf-8"?>
<ds:datastoreItem xmlns:ds="http://schemas.openxmlformats.org/officeDocument/2006/customXml" ds:itemID="{E73F17D7-3CD5-4E9F-8C7F-1CB76044B3A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547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3664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3</cp:revision>
  <cp:lastPrinted>2020-05-14T10:42:00Z</cp:lastPrinted>
  <dcterms:created xsi:type="dcterms:W3CDTF">2020-08-26T21:10:00Z</dcterms:created>
  <dcterms:modified xsi:type="dcterms:W3CDTF">2020-08-26T21:38:00Z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